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2524" w:rsidRPr="004B2524" w:rsidRDefault="004B2524">
      <w:pPr>
        <w:rPr>
          <w:rFonts w:ascii="Segoe UI" w:hAnsi="Segoe UI" w:cs="Segoe UI"/>
          <w:b/>
          <w:color w:val="091E42"/>
          <w:sz w:val="32"/>
          <w:szCs w:val="32"/>
          <w:shd w:val="clear" w:color="auto" w:fill="FFFFFF"/>
        </w:rPr>
      </w:pPr>
      <w:r w:rsidRPr="004B2524">
        <w:rPr>
          <w:rFonts w:ascii="Segoe UI" w:hAnsi="Segoe UI" w:cs="Segoe UI"/>
          <w:b/>
          <w:color w:val="091E42"/>
          <w:sz w:val="32"/>
          <w:szCs w:val="32"/>
          <w:shd w:val="clear" w:color="auto" w:fill="FFFFFF"/>
        </w:rPr>
        <w:t>About Jira Tool:</w:t>
      </w:r>
    </w:p>
    <w:p w:rsidR="0021556F" w:rsidRPr="00392252" w:rsidRDefault="0021556F" w:rsidP="0021556F">
      <w:pPr>
        <w:pStyle w:val="NormalWeb"/>
        <w:shd w:val="clear" w:color="auto" w:fill="FFFFFF"/>
        <w:spacing w:before="0" w:beforeAutospacing="0" w:after="0" w:afterAutospacing="0"/>
        <w:rPr>
          <w:rFonts w:ascii="Arial" w:hAnsi="Arial" w:cs="Arial"/>
          <w:color w:val="222222"/>
          <w:sz w:val="22"/>
          <w:szCs w:val="22"/>
        </w:rPr>
      </w:pPr>
      <w:r w:rsidRPr="00392252">
        <w:rPr>
          <w:rStyle w:val="Strong"/>
          <w:rFonts w:ascii="Arial" w:hAnsi="Arial" w:cs="Arial"/>
          <w:color w:val="222222"/>
          <w:sz w:val="22"/>
          <w:szCs w:val="22"/>
        </w:rPr>
        <w:t>JIRA</w:t>
      </w:r>
      <w:r w:rsidRPr="00392252">
        <w:rPr>
          <w:rFonts w:ascii="Arial" w:hAnsi="Arial" w:cs="Arial"/>
          <w:color w:val="222222"/>
          <w:sz w:val="22"/>
          <w:szCs w:val="22"/>
        </w:rPr>
        <w:t> is a tool developed by Australian Company Atlassian. This software is used for </w:t>
      </w:r>
      <w:r w:rsidRPr="00392252">
        <w:rPr>
          <w:rStyle w:val="Strong"/>
          <w:rFonts w:ascii="Arial" w:hAnsi="Arial" w:cs="Arial"/>
          <w:color w:val="222222"/>
          <w:sz w:val="22"/>
          <w:szCs w:val="22"/>
        </w:rPr>
        <w:t>bug tracking, issue tracking,</w:t>
      </w:r>
      <w:r w:rsidRPr="00392252">
        <w:rPr>
          <w:rFonts w:ascii="Arial" w:hAnsi="Arial" w:cs="Arial"/>
          <w:color w:val="222222"/>
          <w:sz w:val="22"/>
          <w:szCs w:val="22"/>
        </w:rPr>
        <w:t> and </w:t>
      </w:r>
      <w:r w:rsidRPr="00392252">
        <w:rPr>
          <w:rStyle w:val="Strong"/>
          <w:rFonts w:ascii="Arial" w:hAnsi="Arial" w:cs="Arial"/>
          <w:color w:val="222222"/>
          <w:sz w:val="22"/>
          <w:szCs w:val="22"/>
        </w:rPr>
        <w:t>project management</w:t>
      </w:r>
      <w:r w:rsidRPr="00392252">
        <w:rPr>
          <w:rFonts w:ascii="Arial" w:hAnsi="Arial" w:cs="Arial"/>
          <w:color w:val="222222"/>
          <w:sz w:val="22"/>
          <w:szCs w:val="22"/>
        </w:rPr>
        <w:t>. The JIRA full form is actually inherited from the Japanese word “Gojira” which means “Godzilla”. The basic use of this tool is to track issue and bugs related to your software and Mobile apps.</w:t>
      </w:r>
    </w:p>
    <w:p w:rsidR="00392252" w:rsidRPr="00392252" w:rsidRDefault="0021556F" w:rsidP="00392252">
      <w:pPr>
        <w:pStyle w:val="NormalWeb"/>
        <w:shd w:val="clear" w:color="auto" w:fill="FFFFFF"/>
        <w:spacing w:before="0" w:beforeAutospacing="0"/>
        <w:rPr>
          <w:rFonts w:ascii="Arial" w:hAnsi="Arial" w:cs="Arial"/>
          <w:color w:val="222222"/>
          <w:sz w:val="22"/>
          <w:szCs w:val="22"/>
        </w:rPr>
      </w:pPr>
      <w:r w:rsidRPr="00392252">
        <w:rPr>
          <w:rFonts w:ascii="Arial" w:hAnsi="Arial" w:cs="Arial"/>
          <w:color w:val="222222"/>
          <w:sz w:val="22"/>
          <w:szCs w:val="22"/>
        </w:rPr>
        <w:t>It is also used for project management. The JIRA dashboard consists of many useful functions and features which make handling of issues easy. Some of the key features are listed below. Now in these Jira tutorials, let’s learn JIRA</w:t>
      </w:r>
      <w:hyperlink r:id="rId7" w:history="1">
        <w:r w:rsidRPr="00392252">
          <w:rPr>
            <w:rStyle w:val="Hyperlink"/>
            <w:rFonts w:ascii="Arial" w:hAnsi="Arial" w:cs="Arial"/>
            <w:sz w:val="22"/>
            <w:szCs w:val="22"/>
          </w:rPr>
          <w:t> </w:t>
        </w:r>
        <w:r w:rsidRPr="00392252">
          <w:rPr>
            <w:rStyle w:val="Hyperlink"/>
            <w:rFonts w:ascii="Arial" w:hAnsi="Arial" w:cs="Arial"/>
            <w:color w:val="000000" w:themeColor="text1"/>
            <w:sz w:val="22"/>
            <w:szCs w:val="22"/>
            <w:u w:val="none"/>
          </w:rPr>
          <w:t>Defect</w:t>
        </w:r>
        <w:r w:rsidRPr="00392252">
          <w:rPr>
            <w:rStyle w:val="Hyperlink"/>
            <w:rFonts w:ascii="Arial" w:hAnsi="Arial" w:cs="Arial"/>
            <w:sz w:val="22"/>
            <w:szCs w:val="22"/>
          </w:rPr>
          <w:t> </w:t>
        </w:r>
      </w:hyperlink>
      <w:r w:rsidRPr="00392252">
        <w:rPr>
          <w:rFonts w:ascii="Arial" w:hAnsi="Arial" w:cs="Arial"/>
          <w:color w:val="222222"/>
          <w:sz w:val="22"/>
          <w:szCs w:val="22"/>
        </w:rPr>
        <w:t>and Project tracking software with this Training Course</w:t>
      </w:r>
      <w:r w:rsidR="00392252" w:rsidRPr="00392252">
        <w:rPr>
          <w:rFonts w:ascii="Arial" w:hAnsi="Arial" w:cs="Arial"/>
          <w:color w:val="222222"/>
          <w:sz w:val="22"/>
          <w:szCs w:val="22"/>
        </w:rPr>
        <w:t>.</w:t>
      </w:r>
    </w:p>
    <w:p w:rsidR="00B2691C" w:rsidRPr="00392252" w:rsidRDefault="0021556F" w:rsidP="00392252">
      <w:pPr>
        <w:pStyle w:val="NormalWeb"/>
        <w:shd w:val="clear" w:color="auto" w:fill="FFFFFF"/>
        <w:spacing w:before="0" w:beforeAutospacing="0"/>
        <w:rPr>
          <w:rFonts w:ascii="Arial" w:hAnsi="Arial" w:cs="Arial"/>
          <w:color w:val="222222"/>
          <w:sz w:val="20"/>
          <w:szCs w:val="20"/>
        </w:rPr>
      </w:pPr>
      <w:r>
        <w:rPr>
          <w:noProof/>
        </w:rPr>
        <w:t xml:space="preserve">               </w:t>
      </w:r>
      <w:r w:rsidR="00B2691C">
        <w:rPr>
          <w:noProof/>
        </w:rPr>
        <w:drawing>
          <wp:inline distT="0" distB="0" distL="0" distR="0">
            <wp:extent cx="5930900" cy="251459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cstate="print"/>
                    <a:srcRect/>
                    <a:stretch>
                      <a:fillRect/>
                    </a:stretch>
                  </pic:blipFill>
                  <pic:spPr bwMode="auto">
                    <a:xfrm>
                      <a:off x="0" y="0"/>
                      <a:ext cx="5930668" cy="2514501"/>
                    </a:xfrm>
                    <a:prstGeom prst="rect">
                      <a:avLst/>
                    </a:prstGeom>
                    <a:noFill/>
                    <a:ln w="9525">
                      <a:noFill/>
                      <a:miter lim="800000"/>
                      <a:headEnd/>
                      <a:tailEnd/>
                    </a:ln>
                  </pic:spPr>
                </pic:pic>
              </a:graphicData>
            </a:graphic>
          </wp:inline>
        </w:drawing>
      </w:r>
    </w:p>
    <w:p w:rsidR="00B2691C" w:rsidRDefault="00B2691C"/>
    <w:p w:rsidR="00B2691C" w:rsidRDefault="00392252">
      <w:r>
        <w:rPr>
          <w:noProof/>
        </w:rPr>
        <w:drawing>
          <wp:inline distT="0" distB="0" distL="0" distR="0">
            <wp:extent cx="5962650" cy="2921000"/>
            <wp:effectExtent l="19050" t="0" r="0" b="0"/>
            <wp:docPr id="8" name="Picture 4" descr="ji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ra2.jpg"/>
                    <pic:cNvPicPr/>
                  </pic:nvPicPr>
                  <pic:blipFill>
                    <a:blip r:embed="rId9"/>
                    <a:stretch>
                      <a:fillRect/>
                    </a:stretch>
                  </pic:blipFill>
                  <pic:spPr>
                    <a:xfrm>
                      <a:off x="0" y="0"/>
                      <a:ext cx="5969750" cy="2924478"/>
                    </a:xfrm>
                    <a:prstGeom prst="rect">
                      <a:avLst/>
                    </a:prstGeom>
                  </pic:spPr>
                </pic:pic>
              </a:graphicData>
            </a:graphic>
          </wp:inline>
        </w:drawing>
      </w:r>
    </w:p>
    <w:p w:rsidR="00B2691C" w:rsidRDefault="00E62D59" w:rsidP="00E62D59">
      <w:r>
        <w:rPr>
          <w:b/>
          <w:sz w:val="32"/>
          <w:szCs w:val="32"/>
        </w:rPr>
        <w:lastRenderedPageBreak/>
        <w:t xml:space="preserve">Selecting </w:t>
      </w:r>
      <w:r w:rsidR="00392252" w:rsidRPr="00392252">
        <w:rPr>
          <w:b/>
          <w:sz w:val="32"/>
          <w:szCs w:val="32"/>
        </w:rPr>
        <w:t>Template for my Project</w:t>
      </w:r>
      <w:r w:rsidR="00392252">
        <w:t>:</w:t>
      </w:r>
      <w:r w:rsidR="00392252">
        <w:br w:type="textWrapping" w:clear="all"/>
      </w:r>
    </w:p>
    <w:p w:rsidR="00B2691C" w:rsidRDefault="00E62D59" w:rsidP="00E62D59">
      <w:pPr>
        <w:jc w:val="both"/>
      </w:pPr>
      <w:r w:rsidRPr="00E62D59">
        <w:drawing>
          <wp:inline distT="0" distB="0" distL="0" distR="0">
            <wp:extent cx="5942477" cy="2882900"/>
            <wp:effectExtent l="19050" t="0" r="1123" b="0"/>
            <wp:docPr id="20" name="Picture 16" descr="ji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ra3.jpg"/>
                    <pic:cNvPicPr/>
                  </pic:nvPicPr>
                  <pic:blipFill>
                    <a:blip r:embed="rId10"/>
                    <a:stretch>
                      <a:fillRect/>
                    </a:stretch>
                  </pic:blipFill>
                  <pic:spPr>
                    <a:xfrm>
                      <a:off x="0" y="0"/>
                      <a:ext cx="5943600" cy="2883445"/>
                    </a:xfrm>
                    <a:prstGeom prst="rect">
                      <a:avLst/>
                    </a:prstGeom>
                  </pic:spPr>
                </pic:pic>
              </a:graphicData>
            </a:graphic>
          </wp:inline>
        </w:drawing>
      </w:r>
    </w:p>
    <w:p w:rsidR="00B2691C" w:rsidRDefault="0039225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p>
    <w:p w:rsidR="00B2691C" w:rsidRDefault="00E62D59">
      <w:r w:rsidRPr="00E62D59">
        <w:drawing>
          <wp:inline distT="0" distB="0" distL="0" distR="0">
            <wp:extent cx="5905500" cy="367665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05500" cy="3676650"/>
                    </a:xfrm>
                    <a:prstGeom prst="rect">
                      <a:avLst/>
                    </a:prstGeom>
                    <a:noFill/>
                    <a:ln w="9525">
                      <a:noFill/>
                      <a:miter lim="800000"/>
                      <a:headEnd/>
                      <a:tailEnd/>
                    </a:ln>
                  </pic:spPr>
                </pic:pic>
              </a:graphicData>
            </a:graphic>
          </wp:inline>
        </w:drawing>
      </w:r>
    </w:p>
    <w:p w:rsidR="00B2691C" w:rsidRDefault="00B2691C"/>
    <w:p w:rsidR="00B2691C" w:rsidRPr="001870BA" w:rsidRDefault="001870BA">
      <w:pPr>
        <w:rPr>
          <w:b/>
          <w:sz w:val="32"/>
          <w:szCs w:val="32"/>
        </w:rPr>
      </w:pPr>
      <w:r w:rsidRPr="001870BA">
        <w:rPr>
          <w:b/>
          <w:sz w:val="32"/>
          <w:szCs w:val="32"/>
        </w:rPr>
        <w:lastRenderedPageBreak/>
        <w:t>Start Sprint:</w:t>
      </w:r>
    </w:p>
    <w:p w:rsidR="001870BA" w:rsidRPr="001870BA" w:rsidRDefault="001870BA">
      <w:r w:rsidRPr="001870BA">
        <w:drawing>
          <wp:inline distT="0" distB="0" distL="0" distR="0">
            <wp:extent cx="5943600" cy="3175000"/>
            <wp:effectExtent l="19050" t="0" r="0"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srcRect/>
                    <a:stretch>
                      <a:fillRect/>
                    </a:stretch>
                  </pic:blipFill>
                  <pic:spPr bwMode="auto">
                    <a:xfrm>
                      <a:off x="0" y="0"/>
                      <a:ext cx="5943600" cy="3175000"/>
                    </a:xfrm>
                    <a:prstGeom prst="rect">
                      <a:avLst/>
                    </a:prstGeom>
                    <a:noFill/>
                    <a:ln w="9525">
                      <a:noFill/>
                      <a:miter lim="800000"/>
                      <a:headEnd/>
                      <a:tailEnd/>
                    </a:ln>
                  </pic:spPr>
                </pic:pic>
              </a:graphicData>
            </a:graphic>
          </wp:inline>
        </w:drawing>
      </w:r>
    </w:p>
    <w:p w:rsidR="001870BA" w:rsidRPr="001870BA" w:rsidRDefault="001870BA">
      <w:pPr>
        <w:rPr>
          <w:b/>
          <w:sz w:val="36"/>
          <w:szCs w:val="36"/>
        </w:rPr>
      </w:pPr>
      <w:r w:rsidRPr="001870BA">
        <w:rPr>
          <w:b/>
          <w:sz w:val="36"/>
          <w:szCs w:val="36"/>
        </w:rPr>
        <w:t>Create a Home page an Epic</w:t>
      </w:r>
      <w:r>
        <w:rPr>
          <w:b/>
          <w:sz w:val="36"/>
          <w:szCs w:val="36"/>
        </w:rPr>
        <w:t>:</w:t>
      </w:r>
    </w:p>
    <w:p w:rsidR="00FD5F18" w:rsidRDefault="00E62D59">
      <w:r>
        <w:rPr>
          <w:noProof/>
        </w:rPr>
        <w:drawing>
          <wp:inline distT="0" distB="0" distL="0" distR="0">
            <wp:extent cx="5943600" cy="326390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943600" cy="3263900"/>
                    </a:xfrm>
                    <a:prstGeom prst="rect">
                      <a:avLst/>
                    </a:prstGeom>
                    <a:noFill/>
                    <a:ln w="9525">
                      <a:noFill/>
                      <a:miter lim="800000"/>
                      <a:headEnd/>
                      <a:tailEnd/>
                    </a:ln>
                  </pic:spPr>
                </pic:pic>
              </a:graphicData>
            </a:graphic>
          </wp:inline>
        </w:drawing>
      </w:r>
    </w:p>
    <w:p w:rsidR="00E62D59" w:rsidRDefault="00E62D59"/>
    <w:p w:rsidR="00E62D59" w:rsidRDefault="00E62D59"/>
    <w:p w:rsidR="00054242" w:rsidRDefault="00E62D59">
      <w:r w:rsidRPr="00E62D59">
        <w:lastRenderedPageBreak/>
        <w:drawing>
          <wp:inline distT="0" distB="0" distL="0" distR="0">
            <wp:extent cx="5943600" cy="3340100"/>
            <wp:effectExtent l="19050" t="0" r="0" b="0"/>
            <wp:docPr id="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cstate="print"/>
                    <a:srcRect/>
                    <a:stretch>
                      <a:fillRect/>
                    </a:stretch>
                  </pic:blipFill>
                  <pic:spPr bwMode="auto">
                    <a:xfrm>
                      <a:off x="0" y="0"/>
                      <a:ext cx="5943600" cy="3340100"/>
                    </a:xfrm>
                    <a:prstGeom prst="rect">
                      <a:avLst/>
                    </a:prstGeom>
                    <a:noFill/>
                    <a:ln w="9525">
                      <a:noFill/>
                      <a:miter lim="800000"/>
                      <a:headEnd/>
                      <a:tailEnd/>
                    </a:ln>
                  </pic:spPr>
                </pic:pic>
              </a:graphicData>
            </a:graphic>
          </wp:inline>
        </w:drawing>
      </w:r>
    </w:p>
    <w:p w:rsidR="00054242" w:rsidRPr="001870BA" w:rsidRDefault="001870BA">
      <w:pPr>
        <w:rPr>
          <w:b/>
          <w:sz w:val="40"/>
          <w:szCs w:val="40"/>
        </w:rPr>
      </w:pPr>
      <w:r w:rsidRPr="001870BA">
        <w:rPr>
          <w:b/>
          <w:sz w:val="40"/>
          <w:szCs w:val="40"/>
        </w:rPr>
        <w:t>Creating Home page:</w:t>
      </w:r>
    </w:p>
    <w:p w:rsidR="00054242" w:rsidRDefault="00E62D59">
      <w:r>
        <w:rPr>
          <w:noProof/>
        </w:rPr>
        <w:drawing>
          <wp:anchor distT="0" distB="0" distL="114300" distR="114300" simplePos="0" relativeHeight="251658240" behindDoc="0" locked="0" layoutInCell="1" allowOverlap="1">
            <wp:simplePos x="0" y="0"/>
            <wp:positionH relativeFrom="column">
              <wp:align>left</wp:align>
            </wp:positionH>
            <wp:positionV relativeFrom="paragraph">
              <wp:posOffset>144780</wp:posOffset>
            </wp:positionV>
            <wp:extent cx="5943600" cy="3098800"/>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943600" cy="3098800"/>
                    </a:xfrm>
                    <a:prstGeom prst="rect">
                      <a:avLst/>
                    </a:prstGeom>
                    <a:noFill/>
                    <a:ln w="9525">
                      <a:noFill/>
                      <a:miter lim="800000"/>
                      <a:headEnd/>
                      <a:tailEnd/>
                    </a:ln>
                  </pic:spPr>
                </pic:pic>
              </a:graphicData>
            </a:graphic>
          </wp:anchor>
        </w:drawing>
      </w:r>
    </w:p>
    <w:p w:rsidR="00C94EDE" w:rsidRDefault="00C94EDE"/>
    <w:p w:rsidR="00054242" w:rsidRDefault="00C94EDE">
      <w:r>
        <w:lastRenderedPageBreak/>
        <w:br w:type="textWrapping" w:clear="all"/>
      </w:r>
      <w:r w:rsidR="00E62D59" w:rsidRPr="00E62D59">
        <w:drawing>
          <wp:inline distT="0" distB="0" distL="0" distR="0">
            <wp:extent cx="5943600" cy="3079750"/>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943600" cy="3079750"/>
                    </a:xfrm>
                    <a:prstGeom prst="rect">
                      <a:avLst/>
                    </a:prstGeom>
                    <a:noFill/>
                    <a:ln w="9525">
                      <a:noFill/>
                      <a:miter lim="800000"/>
                      <a:headEnd/>
                      <a:tailEnd/>
                    </a:ln>
                  </pic:spPr>
                </pic:pic>
              </a:graphicData>
            </a:graphic>
          </wp:inline>
        </w:drawing>
      </w:r>
    </w:p>
    <w:p w:rsidR="00054242" w:rsidRDefault="00054242"/>
    <w:p w:rsidR="00054242" w:rsidRPr="001870BA" w:rsidRDefault="001870BA">
      <w:pPr>
        <w:rPr>
          <w:b/>
          <w:sz w:val="28"/>
          <w:szCs w:val="28"/>
        </w:rPr>
      </w:pPr>
      <w:r w:rsidRPr="001870BA">
        <w:rPr>
          <w:b/>
          <w:sz w:val="28"/>
          <w:szCs w:val="28"/>
        </w:rPr>
        <w:t>Creating Products Page:</w:t>
      </w:r>
    </w:p>
    <w:p w:rsidR="00054242" w:rsidRDefault="00C94EDE" w:rsidP="00C94EDE">
      <w:r>
        <w:rPr>
          <w:noProof/>
        </w:rPr>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94EDE" w:rsidRDefault="00C94EDE" w:rsidP="00C94EDE"/>
    <w:p w:rsidR="00C94EDE" w:rsidRDefault="00C94EDE" w:rsidP="00C94EDE"/>
    <w:p w:rsidR="00C94EDE" w:rsidRDefault="00C94EDE" w:rsidP="00C94EDE">
      <w:r>
        <w:rPr>
          <w:noProof/>
        </w:rPr>
        <w:lastRenderedPageBreak/>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870BA" w:rsidRDefault="001870BA" w:rsidP="00C94EDE">
      <w:pPr>
        <w:rPr>
          <w:b/>
          <w:sz w:val="36"/>
          <w:szCs w:val="36"/>
        </w:rPr>
      </w:pPr>
    </w:p>
    <w:p w:rsidR="00E62D59" w:rsidRDefault="00E62D59" w:rsidP="00C94EDE"/>
    <w:p w:rsidR="00E62D59" w:rsidRDefault="00E62D59" w:rsidP="00C94EDE"/>
    <w:p w:rsidR="00C94EDE" w:rsidRDefault="00C94EDE" w:rsidP="00C94EDE">
      <w:r>
        <w:rPr>
          <w:noProof/>
        </w:rPr>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94EDE" w:rsidRDefault="00C94EDE" w:rsidP="00C94EDE"/>
    <w:p w:rsidR="00C94EDE" w:rsidRDefault="00C94EDE" w:rsidP="00C94EDE"/>
    <w:p w:rsidR="00C94EDE" w:rsidRDefault="00C94EDE" w:rsidP="00C94EDE">
      <w:r>
        <w:rPr>
          <w:noProof/>
        </w:rPr>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94EDE" w:rsidRDefault="00C94EDE" w:rsidP="00C94EDE"/>
    <w:p w:rsidR="00C94EDE" w:rsidRDefault="00C94EDE" w:rsidP="00C94EDE">
      <w:r>
        <w:rPr>
          <w:noProof/>
        </w:rPr>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94EDE" w:rsidRDefault="00C94EDE" w:rsidP="00C94EDE"/>
    <w:p w:rsidR="00C94EDE" w:rsidRDefault="00C94EDE" w:rsidP="00C94EDE">
      <w:r>
        <w:rPr>
          <w:noProof/>
        </w:rPr>
        <w:lastRenderedPageBreak/>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94EDE" w:rsidRDefault="00C94EDE" w:rsidP="00C94EDE"/>
    <w:p w:rsidR="00C94EDE" w:rsidRDefault="00C94EDE" w:rsidP="00C94EDE">
      <w:r>
        <w:rPr>
          <w:noProof/>
        </w:rPr>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43C2E" w:rsidRDefault="00B43C2E" w:rsidP="00C94EDE"/>
    <w:p w:rsidR="001870BA" w:rsidRDefault="001870BA" w:rsidP="00C94EDE"/>
    <w:p w:rsidR="001870BA" w:rsidRDefault="001870BA" w:rsidP="00C94EDE">
      <w:pPr>
        <w:rPr>
          <w:noProof/>
        </w:rPr>
      </w:pPr>
    </w:p>
    <w:p w:rsidR="001870BA" w:rsidRPr="001870BA" w:rsidRDefault="001870BA" w:rsidP="00C94EDE">
      <w:pPr>
        <w:rPr>
          <w:b/>
          <w:noProof/>
          <w:sz w:val="32"/>
          <w:szCs w:val="32"/>
        </w:rPr>
      </w:pPr>
      <w:r w:rsidRPr="001870BA">
        <w:rPr>
          <w:b/>
          <w:noProof/>
          <w:sz w:val="32"/>
          <w:szCs w:val="32"/>
        </w:rPr>
        <w:lastRenderedPageBreak/>
        <w:t>Creating Issue Login Page:</w:t>
      </w:r>
    </w:p>
    <w:p w:rsidR="001870BA" w:rsidRDefault="001870BA" w:rsidP="00C94EDE">
      <w:pPr>
        <w:rPr>
          <w:noProof/>
        </w:rPr>
      </w:pPr>
    </w:p>
    <w:p w:rsidR="00B43C2E" w:rsidRDefault="00B43C2E" w:rsidP="00C94EDE">
      <w:r>
        <w:rPr>
          <w:noProof/>
        </w:rPr>
        <w:drawing>
          <wp:inline distT="0" distB="0" distL="0" distR="0">
            <wp:extent cx="5943600" cy="30130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5943600" cy="3013075"/>
                    </a:xfrm>
                    <a:prstGeom prst="rect">
                      <a:avLst/>
                    </a:prstGeom>
                    <a:noFill/>
                    <a:ln w="9525">
                      <a:noFill/>
                      <a:miter lim="800000"/>
                      <a:headEnd/>
                      <a:tailEnd/>
                    </a:ln>
                  </pic:spPr>
                </pic:pic>
              </a:graphicData>
            </a:graphic>
          </wp:inline>
        </w:drawing>
      </w:r>
    </w:p>
    <w:p w:rsidR="00B43C2E" w:rsidRDefault="00B43C2E" w:rsidP="00C94EDE"/>
    <w:p w:rsidR="001870BA" w:rsidRDefault="001870BA" w:rsidP="00C94EDE"/>
    <w:p w:rsidR="001870BA" w:rsidRDefault="001870BA" w:rsidP="00C94EDE"/>
    <w:p w:rsidR="001870BA" w:rsidRDefault="001870BA" w:rsidP="00C94EDE"/>
    <w:p w:rsidR="00B43C2E" w:rsidRDefault="00B43C2E" w:rsidP="00C94EDE">
      <w:r>
        <w:rPr>
          <w:noProof/>
        </w:rPr>
        <w:drawing>
          <wp:inline distT="0" distB="0" distL="0" distR="0">
            <wp:extent cx="5943600" cy="27844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5943600" cy="2784475"/>
                    </a:xfrm>
                    <a:prstGeom prst="rect">
                      <a:avLst/>
                    </a:prstGeom>
                    <a:noFill/>
                    <a:ln w="9525">
                      <a:noFill/>
                      <a:miter lim="800000"/>
                      <a:headEnd/>
                      <a:tailEnd/>
                    </a:ln>
                  </pic:spPr>
                </pic:pic>
              </a:graphicData>
            </a:graphic>
          </wp:inline>
        </w:drawing>
      </w:r>
    </w:p>
    <w:p w:rsidR="00B43C2E" w:rsidRPr="00087630" w:rsidRDefault="00087630" w:rsidP="00C94EDE">
      <w:pPr>
        <w:rPr>
          <w:b/>
          <w:sz w:val="28"/>
          <w:szCs w:val="28"/>
        </w:rPr>
      </w:pPr>
      <w:r w:rsidRPr="00087630">
        <w:rPr>
          <w:b/>
          <w:sz w:val="28"/>
          <w:szCs w:val="28"/>
        </w:rPr>
        <w:lastRenderedPageBreak/>
        <w:t>Scrum Sprint1:</w:t>
      </w:r>
    </w:p>
    <w:p w:rsidR="00D50AB9" w:rsidRDefault="00B43C2E" w:rsidP="00C94EDE">
      <w:r>
        <w:rPr>
          <w:noProof/>
        </w:rPr>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870BA" w:rsidRDefault="001870BA" w:rsidP="00C94EDE"/>
    <w:p w:rsidR="00D50AB9" w:rsidRDefault="00D50AB9" w:rsidP="00C94EDE">
      <w:r>
        <w:rPr>
          <w:noProof/>
        </w:rPr>
        <w:drawing>
          <wp:inline distT="0" distB="0" distL="0" distR="0">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A4B57" w:rsidRDefault="004A4B57" w:rsidP="00C94EDE"/>
    <w:p w:rsidR="004A4B57" w:rsidRDefault="004A4B57" w:rsidP="00C94EDE">
      <w:r>
        <w:rPr>
          <w:noProof/>
        </w:rPr>
        <w:lastRenderedPageBreak/>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87CCF" w:rsidRPr="00087630" w:rsidRDefault="00087630" w:rsidP="00C94EDE">
      <w:pPr>
        <w:rPr>
          <w:b/>
          <w:sz w:val="36"/>
          <w:szCs w:val="36"/>
        </w:rPr>
      </w:pPr>
      <w:r w:rsidRPr="00087630">
        <w:rPr>
          <w:b/>
          <w:sz w:val="36"/>
          <w:szCs w:val="36"/>
        </w:rPr>
        <w:t>Creating Backlog:</w:t>
      </w:r>
    </w:p>
    <w:p w:rsidR="00687CCF" w:rsidRDefault="00687CCF" w:rsidP="00C94EDE">
      <w:r>
        <w:rPr>
          <w:noProof/>
        </w:rPr>
        <w:drawing>
          <wp:inline distT="0" distB="0" distL="0" distR="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87CCF" w:rsidRDefault="00687CCF" w:rsidP="00C94EDE"/>
    <w:sectPr w:rsidR="00687CCF" w:rsidSect="00B775EF">
      <w:headerReference w:type="default" r:id="rId29"/>
      <w:footerReference w:type="default" r:id="rId30"/>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37908" w:rsidRDefault="00537908" w:rsidP="00C94EDE">
      <w:pPr>
        <w:spacing w:after="0" w:line="240" w:lineRule="auto"/>
      </w:pPr>
      <w:r>
        <w:separator/>
      </w:r>
    </w:p>
  </w:endnote>
  <w:endnote w:type="continuationSeparator" w:id="0">
    <w:p w:rsidR="00537908" w:rsidRDefault="00537908" w:rsidP="00C94E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5EF" w:rsidRPr="00B775EF" w:rsidRDefault="00B775EF">
    <w:pPr>
      <w:pStyle w:val="Footer"/>
      <w:rPr>
        <w:b/>
        <w:sz w:val="28"/>
        <w:szCs w:val="28"/>
      </w:rPr>
    </w:pPr>
    <w:r>
      <w:rPr>
        <w:b/>
        <w:sz w:val="28"/>
        <w:szCs w:val="28"/>
      </w:rPr>
      <w:tab/>
    </w:r>
    <w:r w:rsidRPr="00B775EF">
      <w:rPr>
        <w:b/>
        <w:sz w:val="28"/>
        <w:szCs w:val="28"/>
      </w:rPr>
      <w:t>Anarghya Communications</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37908" w:rsidRDefault="00537908" w:rsidP="00C94EDE">
      <w:pPr>
        <w:spacing w:after="0" w:line="240" w:lineRule="auto"/>
      </w:pPr>
      <w:r>
        <w:separator/>
      </w:r>
    </w:p>
  </w:footnote>
  <w:footnote w:type="continuationSeparator" w:id="0">
    <w:p w:rsidR="00537908" w:rsidRDefault="00537908" w:rsidP="00C94ED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691C" w:rsidRPr="00B2691C" w:rsidRDefault="00B2691C" w:rsidP="00B2691C">
    <w:pPr>
      <w:rPr>
        <w:b/>
        <w:sz w:val="28"/>
        <w:szCs w:val="28"/>
      </w:rPr>
    </w:pPr>
    <w:r w:rsidRPr="00B2691C">
      <w:rPr>
        <w:b/>
        <w:sz w:val="28"/>
        <w:szCs w:val="28"/>
      </w:rPr>
      <w:t xml:space="preserve">SINKA NAGA JYOTHI       </w:t>
    </w:r>
    <w:r>
      <w:rPr>
        <w:b/>
        <w:sz w:val="28"/>
        <w:szCs w:val="28"/>
      </w:rPr>
      <w:t xml:space="preserve">  </w:t>
    </w:r>
    <w:r>
      <w:rPr>
        <w:b/>
        <w:sz w:val="28"/>
        <w:szCs w:val="28"/>
      </w:rPr>
      <w:tab/>
    </w:r>
    <w:r w:rsidRPr="00B2691C">
      <w:rPr>
        <w:b/>
        <w:color w:val="000000"/>
        <w:sz w:val="28"/>
        <w:szCs w:val="28"/>
        <w:shd w:val="clear" w:color="auto" w:fill="FFFFFF"/>
      </w:rPr>
      <w:t>ACFS2387</w:t>
    </w:r>
    <w:r>
      <w:rPr>
        <w:b/>
        <w:sz w:val="28"/>
        <w:szCs w:val="28"/>
      </w:rPr>
      <w:t xml:space="preserve">                  JIRA ISSUE TRACKER</w:t>
    </w:r>
  </w:p>
  <w:p w:rsidR="00B2691C" w:rsidRDefault="00B2691C">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054242"/>
    <w:rsid w:val="00054242"/>
    <w:rsid w:val="00087630"/>
    <w:rsid w:val="001870BA"/>
    <w:rsid w:val="0021556F"/>
    <w:rsid w:val="00392252"/>
    <w:rsid w:val="004A4B57"/>
    <w:rsid w:val="004B2524"/>
    <w:rsid w:val="00537908"/>
    <w:rsid w:val="00687CCF"/>
    <w:rsid w:val="00B2691C"/>
    <w:rsid w:val="00B43C2E"/>
    <w:rsid w:val="00B775EF"/>
    <w:rsid w:val="00C94EDE"/>
    <w:rsid w:val="00D50AB9"/>
    <w:rsid w:val="00E323C8"/>
    <w:rsid w:val="00E62D59"/>
    <w:rsid w:val="00FD5F1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F18"/>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42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4242"/>
    <w:rPr>
      <w:rFonts w:ascii="Tahoma" w:hAnsi="Tahoma" w:cs="Tahoma"/>
      <w:sz w:val="16"/>
      <w:szCs w:val="16"/>
    </w:rPr>
  </w:style>
  <w:style w:type="paragraph" w:styleId="Header">
    <w:name w:val="header"/>
    <w:basedOn w:val="Normal"/>
    <w:link w:val="HeaderChar"/>
    <w:uiPriority w:val="99"/>
    <w:semiHidden/>
    <w:unhideWhenUsed/>
    <w:rsid w:val="00C94ED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94EDE"/>
  </w:style>
  <w:style w:type="paragraph" w:styleId="Footer">
    <w:name w:val="footer"/>
    <w:basedOn w:val="Normal"/>
    <w:link w:val="FooterChar"/>
    <w:uiPriority w:val="99"/>
    <w:semiHidden/>
    <w:unhideWhenUsed/>
    <w:rsid w:val="00C94ED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94EDE"/>
  </w:style>
  <w:style w:type="character" w:styleId="Hyperlink">
    <w:name w:val="Hyperlink"/>
    <w:basedOn w:val="DefaultParagraphFont"/>
    <w:uiPriority w:val="99"/>
    <w:semiHidden/>
    <w:unhideWhenUsed/>
    <w:rsid w:val="004B2524"/>
    <w:rPr>
      <w:color w:val="0000FF"/>
      <w:u w:val="single"/>
    </w:rPr>
  </w:style>
  <w:style w:type="paragraph" w:styleId="NormalWeb">
    <w:name w:val="Normal (Web)"/>
    <w:basedOn w:val="Normal"/>
    <w:uiPriority w:val="99"/>
    <w:unhideWhenUsed/>
    <w:rsid w:val="0021556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1556F"/>
    <w:rPr>
      <w:b/>
      <w:bCs/>
    </w:rPr>
  </w:style>
  <w:style w:type="paragraph" w:styleId="NoSpacing">
    <w:name w:val="No Spacing"/>
    <w:uiPriority w:val="1"/>
    <w:qFormat/>
    <w:rsid w:val="00E62D59"/>
    <w:pPr>
      <w:spacing w:after="0" w:line="240" w:lineRule="auto"/>
    </w:pPr>
  </w:style>
</w:styles>
</file>

<file path=word/webSettings.xml><?xml version="1.0" encoding="utf-8"?>
<w:webSettings xmlns:r="http://schemas.openxmlformats.org/officeDocument/2006/relationships" xmlns:w="http://schemas.openxmlformats.org/wordprocessingml/2006/main">
  <w:divs>
    <w:div w:id="1850487378">
      <w:bodyDiv w:val="1"/>
      <w:marLeft w:val="0"/>
      <w:marRight w:val="0"/>
      <w:marTop w:val="0"/>
      <w:marBottom w:val="0"/>
      <w:divBdr>
        <w:top w:val="none" w:sz="0" w:space="0" w:color="auto"/>
        <w:left w:val="none" w:sz="0" w:space="0" w:color="auto"/>
        <w:bottom w:val="none" w:sz="0" w:space="0" w:color="auto"/>
        <w:right w:val="none" w:sz="0" w:space="0" w:color="auto"/>
      </w:divBdr>
      <w:divsChild>
        <w:div w:id="5081811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guru99.com/defect-management-process.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7CC4B-8D36-4F00-BC7E-CDBCCE897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11</Pages>
  <Words>178</Words>
  <Characters>1020</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7</cp:revision>
  <dcterms:created xsi:type="dcterms:W3CDTF">2023-09-05T07:21:00Z</dcterms:created>
  <dcterms:modified xsi:type="dcterms:W3CDTF">2023-09-05T10:25:00Z</dcterms:modified>
</cp:coreProperties>
</file>